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b/>
          <w:color w:val="000000"/>
          <w:sz w:val="36"/>
          <w:szCs w:val="36"/>
        </w:rPr>
      </w:pPr>
      <w:r w:rsidRPr="009116CF">
        <w:rPr>
          <w:rFonts w:ascii="&amp;quot" w:hAnsi="&amp;quot"/>
          <w:b/>
          <w:color w:val="000000"/>
          <w:sz w:val="36"/>
          <w:szCs w:val="36"/>
        </w:rPr>
        <w:t>PROTOKOLANT SĄDOWY STAŻYSTA</w:t>
      </w:r>
    </w:p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b/>
          <w:color w:val="000000"/>
          <w:sz w:val="36"/>
          <w:szCs w:val="36"/>
        </w:rPr>
      </w:pPr>
      <w:r w:rsidRPr="009116CF">
        <w:rPr>
          <w:rFonts w:ascii="&amp;quot" w:hAnsi="&amp;quot"/>
          <w:b/>
          <w:color w:val="000000"/>
          <w:sz w:val="36"/>
          <w:szCs w:val="36"/>
        </w:rPr>
        <w:t>Sąd Rejonowy w Gnieźnie - Gniezno, wielkopolskie</w:t>
      </w:r>
    </w:p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b/>
          <w:color w:val="000000"/>
          <w:sz w:val="32"/>
          <w:szCs w:val="32"/>
        </w:rPr>
      </w:pPr>
      <w:r w:rsidRPr="009116CF">
        <w:rPr>
          <w:rFonts w:ascii="&amp;quot" w:hAnsi="&amp;quot"/>
          <w:b/>
          <w:color w:val="000000"/>
          <w:sz w:val="32"/>
          <w:szCs w:val="32"/>
        </w:rPr>
        <w:t>ZAKRES OBOWIĄZKÓW:</w:t>
      </w:r>
    </w:p>
    <w:p w:rsid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zakładanie i prowadzenie akt, obsługa systemów informatycznych Sędzie2, Kurator, SAP, protokołowanie na r</w:t>
      </w:r>
      <w:r w:rsidR="00DE2FA7">
        <w:rPr>
          <w:rFonts w:ascii="&amp;quot" w:hAnsi="&amp;quot"/>
          <w:color w:val="000000"/>
          <w:sz w:val="32"/>
          <w:szCs w:val="32"/>
        </w:rPr>
        <w:t>ozprawach i posiedzeniach , obsł</w:t>
      </w:r>
      <w:r w:rsidRPr="009116CF">
        <w:rPr>
          <w:rFonts w:ascii="&amp;quot" w:hAnsi="&amp;quot"/>
          <w:color w:val="000000"/>
          <w:sz w:val="32"/>
          <w:szCs w:val="32"/>
        </w:rPr>
        <w:t>uga archiwum, obsługa korespondencji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</w:p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b/>
          <w:color w:val="000000"/>
          <w:sz w:val="32"/>
          <w:szCs w:val="32"/>
        </w:rPr>
      </w:pPr>
      <w:r w:rsidRPr="009116CF">
        <w:rPr>
          <w:rFonts w:ascii="&amp;quot" w:hAnsi="&amp;quot"/>
          <w:b/>
          <w:color w:val="000000"/>
          <w:sz w:val="32"/>
          <w:szCs w:val="32"/>
        </w:rPr>
        <w:t>WYMAGANIA:</w:t>
      </w:r>
      <w:bookmarkStart w:id="0" w:name="_GoBack"/>
      <w:bookmarkEnd w:id="0"/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Uprawnienia: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obsługa komputera MS OFFICE</w:t>
      </w:r>
      <w:r w:rsidRPr="009116CF">
        <w:rPr>
          <w:rFonts w:ascii="&amp;quot" w:hAnsi="&amp;quot"/>
          <w:color w:val="000000"/>
          <w:sz w:val="32"/>
          <w:szCs w:val="32"/>
        </w:rPr>
        <w:br/>
        <w:t xml:space="preserve">zaawansowana obsługa MS Excel 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Inne wymagania:</w:t>
      </w:r>
    </w:p>
    <w:p w:rsid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mile widziane doświadczenie w pracy w sądownictwie, wyk</w:t>
      </w:r>
      <w:r w:rsidR="00DE2FA7">
        <w:rPr>
          <w:rFonts w:ascii="&amp;quot" w:hAnsi="&amp;quot"/>
          <w:color w:val="000000"/>
          <w:sz w:val="32"/>
          <w:szCs w:val="32"/>
        </w:rPr>
        <w:t xml:space="preserve">ształcenie </w:t>
      </w:r>
      <w:r w:rsidRPr="009116CF">
        <w:rPr>
          <w:rFonts w:ascii="&amp;quot" w:hAnsi="&amp;quot"/>
          <w:color w:val="000000"/>
          <w:sz w:val="32"/>
          <w:szCs w:val="32"/>
        </w:rPr>
        <w:t>wyższe,</w:t>
      </w:r>
      <w:r w:rsidR="00DE2FA7">
        <w:rPr>
          <w:rFonts w:ascii="&amp;quot" w:hAnsi="&amp;quot"/>
          <w:color w:val="000000"/>
          <w:sz w:val="32"/>
          <w:szCs w:val="32"/>
        </w:rPr>
        <w:t xml:space="preserve"> </w:t>
      </w:r>
      <w:r w:rsidRPr="009116CF">
        <w:rPr>
          <w:rFonts w:ascii="&amp;quot" w:hAnsi="&amp;quot"/>
          <w:color w:val="000000"/>
          <w:sz w:val="32"/>
          <w:szCs w:val="32"/>
        </w:rPr>
        <w:t>ew. średnie z maturą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</w:p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b/>
          <w:color w:val="000000"/>
          <w:sz w:val="32"/>
          <w:szCs w:val="32"/>
        </w:rPr>
      </w:pPr>
      <w:r w:rsidRPr="009116CF">
        <w:rPr>
          <w:rFonts w:ascii="&amp;quot" w:hAnsi="&amp;quot"/>
          <w:b/>
          <w:color w:val="000000"/>
          <w:sz w:val="32"/>
          <w:szCs w:val="32"/>
        </w:rPr>
        <w:t>FIRMA OFERUJE: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Wynagrodzenie brutto: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od 855 PLN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Opis wynagrodzenia: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12 godzin tygodniowo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System wynagradzania: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Czasowy ze stawką miesięczną</w:t>
      </w:r>
    </w:p>
    <w:p w:rsidR="009116CF" w:rsidRPr="009116CF" w:rsidRDefault="009116CF" w:rsidP="009116CF">
      <w:pPr>
        <w:spacing w:after="240"/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INFORMACJE:</w:t>
      </w:r>
    </w:p>
    <w:p w:rsidR="009116CF" w:rsidRPr="009116CF" w:rsidRDefault="009116CF" w:rsidP="009116CF">
      <w:pPr>
        <w:ind w:left="0" w:firstLine="0"/>
        <w:rPr>
          <w:rFonts w:ascii="&amp;quot" w:hAnsi="&amp;quot"/>
          <w:b/>
          <w:color w:val="000000"/>
          <w:sz w:val="32"/>
          <w:szCs w:val="32"/>
        </w:rPr>
      </w:pPr>
      <w:r w:rsidRPr="009116CF">
        <w:rPr>
          <w:rFonts w:ascii="&amp;quot" w:hAnsi="&amp;quot"/>
          <w:b/>
          <w:color w:val="000000"/>
          <w:sz w:val="32"/>
          <w:szCs w:val="32"/>
        </w:rPr>
        <w:t>Miejsce pracy: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Franciszkańska 9/10, 62-200 Gniezno, powiat: gnieźnieński, woj: wielkopolskie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Wymiar etatu: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0.3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Zmianowość: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jedna zmiana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Dane kontaktowe: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Sąd Rejonowy w Gnieźnie</w:t>
      </w:r>
      <w:r w:rsidRPr="009116CF">
        <w:rPr>
          <w:rFonts w:ascii="&amp;quot" w:hAnsi="&amp;quot"/>
          <w:color w:val="000000"/>
          <w:sz w:val="32"/>
          <w:szCs w:val="32"/>
        </w:rPr>
        <w:br/>
        <w:t xml:space="preserve">Franciszkańska 9/10, 62-200 Gniezno, powiat: gnieźnieński, woj: </w:t>
      </w:r>
      <w:r w:rsidRPr="009116CF">
        <w:rPr>
          <w:rFonts w:ascii="&amp;quot" w:hAnsi="&amp;quot"/>
          <w:color w:val="000000"/>
          <w:sz w:val="32"/>
          <w:szCs w:val="32"/>
        </w:rPr>
        <w:lastRenderedPageBreak/>
        <w:t>wielkopolskie</w:t>
      </w:r>
      <w:r w:rsidRPr="009116CF">
        <w:rPr>
          <w:rFonts w:ascii="&amp;quot" w:hAnsi="&amp;quot"/>
          <w:color w:val="000000"/>
          <w:sz w:val="32"/>
          <w:szCs w:val="32"/>
        </w:rPr>
        <w:br/>
        <w:t>Joanna Sroczyńska</w:t>
      </w:r>
      <w:r w:rsidRPr="009116CF">
        <w:rPr>
          <w:rFonts w:ascii="&amp;quot" w:hAnsi="&amp;quot"/>
          <w:color w:val="000000"/>
          <w:sz w:val="32"/>
          <w:szCs w:val="32"/>
        </w:rPr>
        <w:br/>
        <w:t>614239305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Sposób aplikowania: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bezpośrednio do pracodawcy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Wymagane dokumenty: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cv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 xml:space="preserve">Sposób kontaktu / przekazania </w:t>
      </w:r>
      <w:proofErr w:type="spellStart"/>
      <w:r w:rsidRPr="009116CF">
        <w:rPr>
          <w:rFonts w:ascii="&amp;quot" w:hAnsi="&amp;quot"/>
          <w:color w:val="000000"/>
          <w:sz w:val="32"/>
          <w:szCs w:val="32"/>
        </w:rPr>
        <w:t>dokum</w:t>
      </w:r>
      <w:proofErr w:type="spellEnd"/>
      <w:r w:rsidRPr="009116CF">
        <w:rPr>
          <w:rFonts w:ascii="&amp;quot" w:hAnsi="&amp;quot"/>
          <w:color w:val="000000"/>
          <w:sz w:val="32"/>
          <w:szCs w:val="32"/>
        </w:rPr>
        <w:t>.:</w:t>
      </w:r>
    </w:p>
    <w:p w:rsidR="009116CF" w:rsidRPr="009116CF" w:rsidRDefault="009116CF" w:rsidP="009116CF">
      <w:pPr>
        <w:ind w:left="0" w:firstLine="0"/>
        <w:rPr>
          <w:rFonts w:ascii="&amp;quot" w:hAnsi="&amp;quot"/>
          <w:color w:val="000000"/>
          <w:sz w:val="32"/>
          <w:szCs w:val="32"/>
        </w:rPr>
      </w:pPr>
      <w:r w:rsidRPr="009116CF">
        <w:rPr>
          <w:rFonts w:ascii="&amp;quot" w:hAnsi="&amp;quot"/>
          <w:color w:val="000000"/>
          <w:sz w:val="32"/>
          <w:szCs w:val="32"/>
        </w:rPr>
        <w:t>Preferowane formy kontaktu: osobiście, telefon</w:t>
      </w:r>
    </w:p>
    <w:p w:rsidR="009116CF" w:rsidRPr="009116CF" w:rsidRDefault="009116CF" w:rsidP="009116CF">
      <w:pPr>
        <w:ind w:left="0" w:firstLine="0"/>
        <w:rPr>
          <w:sz w:val="32"/>
          <w:szCs w:val="32"/>
        </w:rPr>
      </w:pPr>
    </w:p>
    <w:p w:rsidR="00285A65" w:rsidRPr="009116CF" w:rsidRDefault="00285A65">
      <w:pPr>
        <w:rPr>
          <w:sz w:val="32"/>
          <w:szCs w:val="32"/>
        </w:rPr>
      </w:pPr>
    </w:p>
    <w:sectPr w:rsidR="00285A65" w:rsidRPr="0091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B"/>
    <w:rsid w:val="000D7488"/>
    <w:rsid w:val="00285A65"/>
    <w:rsid w:val="002B621D"/>
    <w:rsid w:val="0033393D"/>
    <w:rsid w:val="00461F8F"/>
    <w:rsid w:val="004B1B87"/>
    <w:rsid w:val="006F62E9"/>
    <w:rsid w:val="007E1AE6"/>
    <w:rsid w:val="0086395C"/>
    <w:rsid w:val="00864250"/>
    <w:rsid w:val="008B6FBD"/>
    <w:rsid w:val="009116CF"/>
    <w:rsid w:val="009222F1"/>
    <w:rsid w:val="00955D12"/>
    <w:rsid w:val="00A0216B"/>
    <w:rsid w:val="00A543B4"/>
    <w:rsid w:val="00C74699"/>
    <w:rsid w:val="00DE2FA7"/>
    <w:rsid w:val="00E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5B86D"/>
  <w15:chartTrackingRefBased/>
  <w15:docId w15:val="{A6DADB0F-360F-4378-BF25-7874FC5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379" w:hanging="637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9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4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0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3</cp:revision>
  <dcterms:created xsi:type="dcterms:W3CDTF">2020-01-30T10:51:00Z</dcterms:created>
  <dcterms:modified xsi:type="dcterms:W3CDTF">2020-01-30T10:51:00Z</dcterms:modified>
</cp:coreProperties>
</file>