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67" w:rsidRPr="00624CB3" w:rsidRDefault="00126067" w:rsidP="00624CB3">
      <w:pPr>
        <w:spacing w:line="360" w:lineRule="auto"/>
        <w:rPr>
          <w:sz w:val="28"/>
          <w:szCs w:val="32"/>
        </w:rPr>
      </w:pPr>
    </w:p>
    <w:p w:rsidR="00F5754E" w:rsidRDefault="00126067" w:rsidP="00F5754E">
      <w:pPr>
        <w:spacing w:line="360" w:lineRule="auto"/>
        <w:jc w:val="center"/>
        <w:rPr>
          <w:b/>
          <w:szCs w:val="32"/>
        </w:rPr>
      </w:pPr>
      <w:r w:rsidRPr="00624CB3">
        <w:rPr>
          <w:b/>
          <w:szCs w:val="32"/>
        </w:rPr>
        <w:t>Uniwersytet Ekonomiczny w Katowicach</w:t>
      </w:r>
      <w:r w:rsidR="00F5754E">
        <w:rPr>
          <w:b/>
          <w:szCs w:val="32"/>
        </w:rPr>
        <w:t>,</w:t>
      </w:r>
    </w:p>
    <w:p w:rsidR="00F5754E" w:rsidRDefault="0025025E" w:rsidP="00F5754E">
      <w:pPr>
        <w:spacing w:line="360" w:lineRule="auto"/>
        <w:jc w:val="center"/>
        <w:rPr>
          <w:b/>
          <w:szCs w:val="32"/>
        </w:rPr>
      </w:pPr>
      <w:r w:rsidRPr="00624CB3">
        <w:rPr>
          <w:b/>
          <w:szCs w:val="32"/>
        </w:rPr>
        <w:t xml:space="preserve">Naukowe </w:t>
      </w:r>
      <w:r w:rsidR="00F5754E">
        <w:rPr>
          <w:b/>
          <w:szCs w:val="32"/>
        </w:rPr>
        <w:t xml:space="preserve">Koło </w:t>
      </w:r>
      <w:r w:rsidRPr="00624CB3">
        <w:rPr>
          <w:b/>
          <w:szCs w:val="32"/>
        </w:rPr>
        <w:t>Marketingu</w:t>
      </w:r>
      <w:r w:rsidR="00C86A5D">
        <w:rPr>
          <w:b/>
          <w:szCs w:val="32"/>
        </w:rPr>
        <w:t xml:space="preserve"> MERITUM</w:t>
      </w:r>
    </w:p>
    <w:p w:rsidR="00126067" w:rsidRPr="00624CB3" w:rsidRDefault="00F5754E" w:rsidP="00F5754E">
      <w:pPr>
        <w:spacing w:line="360" w:lineRule="auto"/>
        <w:jc w:val="center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219710</wp:posOffset>
            </wp:positionV>
            <wp:extent cx="1666875" cy="828675"/>
            <wp:effectExtent l="19050" t="0" r="9525" b="0"/>
            <wp:wrapThrough wrapText="bothSides">
              <wp:wrapPolygon edited="0">
                <wp:start x="-247" y="0"/>
                <wp:lineTo x="-247" y="21352"/>
                <wp:lineTo x="21723" y="21352"/>
                <wp:lineTo x="21723" y="0"/>
                <wp:lineTo x="-247" y="0"/>
              </wp:wrapPolygon>
            </wp:wrapThrough>
            <wp:docPr id="13" name="Obraz 12" descr="logo_UE_granat_na_bialy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_granat_na_bialym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5193665</wp:posOffset>
            </wp:positionH>
            <wp:positionV relativeFrom="paragraph">
              <wp:posOffset>219710</wp:posOffset>
            </wp:positionV>
            <wp:extent cx="1231265" cy="695325"/>
            <wp:effectExtent l="19050" t="0" r="6985" b="0"/>
            <wp:wrapNone/>
            <wp:docPr id="4" name="Obraz 3" descr="Logo Meri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ritum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32"/>
        </w:rPr>
        <w:t>oraz Koło Naukowe Turystyki "KoNTiki"</w:t>
      </w:r>
    </w:p>
    <w:p w:rsidR="00126067" w:rsidRPr="00624CB3" w:rsidRDefault="00F5754E" w:rsidP="00624CB3">
      <w:pPr>
        <w:spacing w:line="360" w:lineRule="auto"/>
        <w:rPr>
          <w:sz w:val="28"/>
        </w:rPr>
      </w:pPr>
      <w:r>
        <w:rPr>
          <w:noProof/>
        </w:rPr>
        <w:drawing>
          <wp:inline distT="0" distB="0" distL="0" distR="0">
            <wp:extent cx="1333500" cy="701842"/>
            <wp:effectExtent l="19050" t="0" r="0" b="0"/>
            <wp:docPr id="3" name="Obraz 1" descr="http://www.ue.katowice.pl/typo3temp/pics/c508dac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e.katowice.pl/typo3temp/pics/c508dac2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0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067" w:rsidRPr="00624CB3" w:rsidRDefault="00126067" w:rsidP="00DD734F">
      <w:pPr>
        <w:spacing w:before="240" w:after="240" w:line="360" w:lineRule="auto"/>
        <w:jc w:val="center"/>
        <w:rPr>
          <w:b/>
        </w:rPr>
      </w:pPr>
      <w:r w:rsidRPr="00624CB3">
        <w:rPr>
          <w:b/>
        </w:rPr>
        <w:t>Mają zaszczyt zaprosić na:</w:t>
      </w:r>
    </w:p>
    <w:p w:rsidR="00624CB3" w:rsidRPr="00604689" w:rsidRDefault="00D271BA" w:rsidP="00DD734F">
      <w:pPr>
        <w:pStyle w:val="Nagwek1"/>
        <w:spacing w:before="0"/>
        <w:jc w:val="center"/>
        <w:rPr>
          <w:rFonts w:ascii="Times New Roman" w:hAnsi="Times New Roman" w:cs="Times New Roman"/>
          <w:sz w:val="24"/>
        </w:rPr>
      </w:pPr>
      <w:r w:rsidRPr="00604689">
        <w:rPr>
          <w:rFonts w:ascii="Times New Roman" w:hAnsi="Times New Roman" w:cs="Times New Roman"/>
        </w:rPr>
        <w:t>I</w:t>
      </w:r>
      <w:r w:rsidR="00F5754E">
        <w:rPr>
          <w:rFonts w:ascii="Times New Roman" w:hAnsi="Times New Roman" w:cs="Times New Roman"/>
        </w:rPr>
        <w:t>II Międzynarodową Studencko-Doktorancką</w:t>
      </w:r>
      <w:r w:rsidRPr="00604689">
        <w:rPr>
          <w:rFonts w:ascii="Times New Roman" w:hAnsi="Times New Roman" w:cs="Times New Roman"/>
        </w:rPr>
        <w:t xml:space="preserve"> Konferencję Naukową</w:t>
      </w:r>
      <w:r w:rsidR="00624CB3" w:rsidRPr="00604689">
        <w:rPr>
          <w:rFonts w:ascii="Times New Roman" w:hAnsi="Times New Roman" w:cs="Times New Roman"/>
        </w:rPr>
        <w:t>:</w:t>
      </w:r>
    </w:p>
    <w:p w:rsidR="00624CB3" w:rsidRPr="00604689" w:rsidRDefault="00624CB3" w:rsidP="00DD734F">
      <w:pPr>
        <w:spacing w:line="360" w:lineRule="auto"/>
        <w:jc w:val="center"/>
        <w:rPr>
          <w:b/>
          <w:color w:val="943634" w:themeColor="accent2" w:themeShade="BF"/>
          <w:sz w:val="32"/>
          <w:u w:val="single"/>
        </w:rPr>
      </w:pPr>
      <w:r w:rsidRPr="00604689">
        <w:rPr>
          <w:b/>
          <w:color w:val="943634" w:themeColor="accent2" w:themeShade="BF"/>
          <w:sz w:val="32"/>
          <w:u w:val="single"/>
        </w:rPr>
        <w:t>„Nowe media i technologie we współczesnej</w:t>
      </w:r>
    </w:p>
    <w:p w:rsidR="00126067" w:rsidRDefault="00624CB3" w:rsidP="00D271BA">
      <w:pPr>
        <w:spacing w:after="240" w:line="360" w:lineRule="auto"/>
        <w:ind w:left="-142"/>
        <w:jc w:val="center"/>
        <w:rPr>
          <w:b/>
          <w:color w:val="943634" w:themeColor="accent2" w:themeShade="BF"/>
          <w:sz w:val="32"/>
          <w:u w:val="single"/>
        </w:rPr>
      </w:pPr>
      <w:r w:rsidRPr="00604689">
        <w:rPr>
          <w:b/>
          <w:color w:val="943634" w:themeColor="accent2" w:themeShade="BF"/>
          <w:sz w:val="32"/>
          <w:u w:val="single"/>
        </w:rPr>
        <w:t>komunikacji marketingowej”</w:t>
      </w:r>
    </w:p>
    <w:p w:rsidR="00213FBB" w:rsidRPr="00604689" w:rsidRDefault="00213FBB" w:rsidP="00D271BA">
      <w:pPr>
        <w:spacing w:after="240" w:line="360" w:lineRule="auto"/>
        <w:ind w:left="-142"/>
        <w:jc w:val="center"/>
        <w:rPr>
          <w:b/>
          <w:color w:val="943634" w:themeColor="accent2" w:themeShade="BF"/>
          <w:sz w:val="32"/>
          <w:u w:val="single"/>
        </w:rPr>
      </w:pPr>
    </w:p>
    <w:p w:rsidR="00126067" w:rsidRPr="00624CB3" w:rsidRDefault="00126067" w:rsidP="00624CB3">
      <w:pPr>
        <w:spacing w:line="360" w:lineRule="auto"/>
      </w:pPr>
      <w:r w:rsidRPr="00624CB3">
        <w:rPr>
          <w:rStyle w:val="Nagwek1Znak"/>
          <w:rFonts w:ascii="Times New Roman" w:hAnsi="Times New Roman" w:cs="Times New Roman"/>
          <w:sz w:val="24"/>
        </w:rPr>
        <w:t>Termin:</w:t>
      </w:r>
      <w:r w:rsidRPr="00624CB3">
        <w:tab/>
        <w:t xml:space="preserve"> </w:t>
      </w:r>
      <w:r w:rsidRPr="00624CB3">
        <w:tab/>
      </w:r>
      <w:r w:rsidR="00F5754E">
        <w:rPr>
          <w:rStyle w:val="Nagwek2Znak"/>
          <w:sz w:val="24"/>
        </w:rPr>
        <w:t>16-17</w:t>
      </w:r>
      <w:r w:rsidR="006B3A8A">
        <w:rPr>
          <w:rStyle w:val="Nagwek2Znak"/>
          <w:sz w:val="24"/>
        </w:rPr>
        <w:t xml:space="preserve"> kwietnia 2015</w:t>
      </w:r>
      <w:r w:rsidRPr="00624CB3">
        <w:rPr>
          <w:rStyle w:val="Nagwek2Znak"/>
          <w:sz w:val="24"/>
        </w:rPr>
        <w:t xml:space="preserve"> r.</w:t>
      </w:r>
    </w:p>
    <w:p w:rsidR="00126067" w:rsidRPr="00624CB3" w:rsidRDefault="00126067" w:rsidP="00F5754E">
      <w:pPr>
        <w:spacing w:line="360" w:lineRule="auto"/>
        <w:rPr>
          <w:b/>
        </w:rPr>
      </w:pPr>
      <w:r w:rsidRPr="00624CB3">
        <w:rPr>
          <w:rStyle w:val="Nagwek1Znak"/>
          <w:rFonts w:ascii="Times New Roman" w:hAnsi="Times New Roman" w:cs="Times New Roman"/>
          <w:sz w:val="24"/>
        </w:rPr>
        <w:t>Miejsce:</w:t>
      </w:r>
      <w:r w:rsidRPr="00624CB3">
        <w:t xml:space="preserve"> </w:t>
      </w:r>
      <w:r w:rsidRPr="00624CB3">
        <w:tab/>
      </w:r>
      <w:r w:rsidRPr="00624CB3">
        <w:tab/>
      </w:r>
      <w:r w:rsidR="00F5754E">
        <w:rPr>
          <w:rStyle w:val="Nagwek2Znak"/>
          <w:sz w:val="24"/>
        </w:rPr>
        <w:t xml:space="preserve">Uniwersytet Ekonomiczny w Katowicach </w:t>
      </w:r>
    </w:p>
    <w:p w:rsidR="00624CB3" w:rsidRDefault="00126067" w:rsidP="00D271BA">
      <w:pPr>
        <w:pStyle w:val="Nagwek2"/>
        <w:spacing w:after="240" w:line="360" w:lineRule="auto"/>
        <w:ind w:left="2126" w:hanging="2126"/>
        <w:jc w:val="left"/>
        <w:rPr>
          <w:sz w:val="24"/>
        </w:rPr>
      </w:pPr>
      <w:r w:rsidRPr="00624CB3">
        <w:rPr>
          <w:rStyle w:val="Nagwek1Znak"/>
          <w:rFonts w:ascii="Times New Roman" w:hAnsi="Times New Roman" w:cs="Times New Roman"/>
          <w:sz w:val="24"/>
        </w:rPr>
        <w:t>Organizatorzy:</w:t>
      </w:r>
      <w:r w:rsidR="00624CB3" w:rsidRPr="00624CB3">
        <w:rPr>
          <w:sz w:val="24"/>
        </w:rPr>
        <w:t xml:space="preserve"> </w:t>
      </w:r>
      <w:r w:rsidR="008677A7" w:rsidRPr="00624CB3">
        <w:tab/>
      </w:r>
      <w:r w:rsidRPr="00624CB3">
        <w:rPr>
          <w:sz w:val="24"/>
        </w:rPr>
        <w:t xml:space="preserve">Naukowe </w:t>
      </w:r>
      <w:r w:rsidR="0092602D">
        <w:rPr>
          <w:sz w:val="24"/>
        </w:rPr>
        <w:t xml:space="preserve">Koło </w:t>
      </w:r>
      <w:r w:rsidR="008677A7" w:rsidRPr="00624CB3">
        <w:rPr>
          <w:sz w:val="24"/>
        </w:rPr>
        <w:t xml:space="preserve">Marketingu </w:t>
      </w:r>
      <w:r w:rsidR="00F5754E">
        <w:rPr>
          <w:sz w:val="24"/>
        </w:rPr>
        <w:t>"</w:t>
      </w:r>
      <w:r w:rsidR="008677A7" w:rsidRPr="00624CB3">
        <w:rPr>
          <w:sz w:val="24"/>
        </w:rPr>
        <w:t>MERITUM</w:t>
      </w:r>
      <w:r w:rsidR="00F5754E">
        <w:rPr>
          <w:sz w:val="24"/>
        </w:rPr>
        <w:t>", Koło Naukowe Turystyki "KoNTiki"</w:t>
      </w:r>
    </w:p>
    <w:p w:rsidR="0028314F" w:rsidRPr="0028314F" w:rsidRDefault="0028314F" w:rsidP="0028314F"/>
    <w:p w:rsidR="00213FBB" w:rsidRPr="00213FBB" w:rsidRDefault="00213FBB" w:rsidP="00213FBB"/>
    <w:p w:rsidR="00126067" w:rsidRPr="00624CB3" w:rsidRDefault="00126067" w:rsidP="00624CB3">
      <w:pPr>
        <w:pStyle w:val="Nagwek1"/>
        <w:spacing w:before="0"/>
        <w:rPr>
          <w:rFonts w:ascii="Times New Roman" w:hAnsi="Times New Roman" w:cs="Times New Roman"/>
        </w:rPr>
      </w:pPr>
      <w:r w:rsidRPr="00624CB3">
        <w:rPr>
          <w:rFonts w:ascii="Times New Roman" w:hAnsi="Times New Roman" w:cs="Times New Roman"/>
        </w:rPr>
        <w:t xml:space="preserve">Cele konferencji: </w:t>
      </w:r>
    </w:p>
    <w:p w:rsidR="00126067" w:rsidRPr="00624CB3" w:rsidRDefault="00126067" w:rsidP="00624CB3">
      <w:pPr>
        <w:pStyle w:val="Akapitzlist"/>
        <w:numPr>
          <w:ilvl w:val="0"/>
          <w:numId w:val="2"/>
        </w:numPr>
        <w:spacing w:before="0" w:after="0"/>
        <w:contextualSpacing w:val="0"/>
        <w:rPr>
          <w:rFonts w:ascii="Times New Roman" w:hAnsi="Times New Roman" w:cs="Times New Roman"/>
          <w:sz w:val="24"/>
        </w:rPr>
      </w:pPr>
      <w:r w:rsidRPr="00624CB3">
        <w:rPr>
          <w:rFonts w:ascii="Times New Roman" w:hAnsi="Times New Roman" w:cs="Times New Roman"/>
          <w:sz w:val="24"/>
        </w:rPr>
        <w:t>Prezentacja dorobku studentów</w:t>
      </w:r>
      <w:r w:rsidR="003009CF">
        <w:rPr>
          <w:rFonts w:ascii="Times New Roman" w:hAnsi="Times New Roman" w:cs="Times New Roman"/>
          <w:sz w:val="24"/>
        </w:rPr>
        <w:t xml:space="preserve"> i doktorantów</w:t>
      </w:r>
      <w:r w:rsidRPr="00624CB3">
        <w:rPr>
          <w:rFonts w:ascii="Times New Roman" w:hAnsi="Times New Roman" w:cs="Times New Roman"/>
          <w:sz w:val="24"/>
        </w:rPr>
        <w:t xml:space="preserve"> w zakresie badań nad nowymi formami/narzędziami promocji i komunika</w:t>
      </w:r>
      <w:r w:rsidR="0092602D">
        <w:rPr>
          <w:rFonts w:ascii="Times New Roman" w:hAnsi="Times New Roman" w:cs="Times New Roman"/>
          <w:sz w:val="24"/>
        </w:rPr>
        <w:t>cji we współczesnym marketingu</w:t>
      </w:r>
      <w:r w:rsidR="00604689">
        <w:rPr>
          <w:rFonts w:ascii="Times New Roman" w:hAnsi="Times New Roman" w:cs="Times New Roman"/>
          <w:sz w:val="24"/>
        </w:rPr>
        <w:t>.</w:t>
      </w:r>
    </w:p>
    <w:p w:rsidR="00126067" w:rsidRPr="00624CB3" w:rsidRDefault="00126067" w:rsidP="00624CB3">
      <w:pPr>
        <w:pStyle w:val="Akapitzlist"/>
        <w:numPr>
          <w:ilvl w:val="0"/>
          <w:numId w:val="2"/>
        </w:numPr>
        <w:spacing w:before="0" w:after="0"/>
        <w:contextualSpacing w:val="0"/>
        <w:rPr>
          <w:rFonts w:ascii="Times New Roman" w:hAnsi="Times New Roman" w:cs="Times New Roman"/>
          <w:sz w:val="24"/>
        </w:rPr>
      </w:pPr>
      <w:r w:rsidRPr="00624CB3">
        <w:rPr>
          <w:rFonts w:ascii="Times New Roman" w:hAnsi="Times New Roman" w:cs="Times New Roman"/>
          <w:sz w:val="24"/>
        </w:rPr>
        <w:t xml:space="preserve">Pogłębienie wiedzy związanej z nowymi technologiami w komunikacji marketingowej wykorzystywanymi przez współczesne </w:t>
      </w:r>
      <w:r w:rsidR="00290914">
        <w:rPr>
          <w:rFonts w:ascii="Times New Roman" w:hAnsi="Times New Roman" w:cs="Times New Roman"/>
          <w:sz w:val="24"/>
        </w:rPr>
        <w:t>podmioty rynkowe</w:t>
      </w:r>
      <w:r w:rsidR="00604689">
        <w:rPr>
          <w:rFonts w:ascii="Times New Roman" w:hAnsi="Times New Roman" w:cs="Times New Roman"/>
          <w:sz w:val="24"/>
        </w:rPr>
        <w:t>.</w:t>
      </w:r>
    </w:p>
    <w:p w:rsidR="0028314F" w:rsidRDefault="00126067" w:rsidP="003009CF">
      <w:pPr>
        <w:pStyle w:val="Akapitzlist"/>
        <w:numPr>
          <w:ilvl w:val="0"/>
          <w:numId w:val="2"/>
        </w:numPr>
        <w:spacing w:before="0"/>
        <w:ind w:left="714" w:hanging="357"/>
        <w:contextualSpacing w:val="0"/>
        <w:rPr>
          <w:rFonts w:ascii="Times New Roman" w:hAnsi="Times New Roman" w:cs="Times New Roman"/>
          <w:sz w:val="24"/>
        </w:rPr>
      </w:pPr>
      <w:r w:rsidRPr="00624CB3">
        <w:rPr>
          <w:rFonts w:ascii="Times New Roman" w:hAnsi="Times New Roman" w:cs="Times New Roman"/>
          <w:sz w:val="24"/>
        </w:rPr>
        <w:t>Integracja środowisk studenckich</w:t>
      </w:r>
      <w:r w:rsidR="003009CF">
        <w:rPr>
          <w:rFonts w:ascii="Times New Roman" w:hAnsi="Times New Roman" w:cs="Times New Roman"/>
          <w:sz w:val="24"/>
        </w:rPr>
        <w:t xml:space="preserve"> i doktoranckich</w:t>
      </w:r>
      <w:r w:rsidRPr="00624CB3">
        <w:rPr>
          <w:rFonts w:ascii="Times New Roman" w:hAnsi="Times New Roman" w:cs="Times New Roman"/>
          <w:sz w:val="24"/>
        </w:rPr>
        <w:t xml:space="preserve"> </w:t>
      </w:r>
      <w:r w:rsidR="00484380">
        <w:rPr>
          <w:rFonts w:ascii="Times New Roman" w:hAnsi="Times New Roman" w:cs="Times New Roman"/>
          <w:sz w:val="24"/>
        </w:rPr>
        <w:t>poprzez dyskusję</w:t>
      </w:r>
      <w:r w:rsidRPr="00624CB3">
        <w:rPr>
          <w:rFonts w:ascii="Times New Roman" w:hAnsi="Times New Roman" w:cs="Times New Roman"/>
          <w:sz w:val="24"/>
        </w:rPr>
        <w:t xml:space="preserve"> nad wspóln</w:t>
      </w:r>
      <w:r w:rsidR="00484380">
        <w:rPr>
          <w:rFonts w:ascii="Times New Roman" w:hAnsi="Times New Roman" w:cs="Times New Roman"/>
          <w:sz w:val="24"/>
        </w:rPr>
        <w:t xml:space="preserve">ym obszarem zainteresowań jaki stanowią nowe media i technologie charakteryzujące się </w:t>
      </w:r>
      <w:r w:rsidRPr="00484380">
        <w:rPr>
          <w:rFonts w:ascii="Times New Roman" w:hAnsi="Times New Roman" w:cs="Times New Roman"/>
          <w:sz w:val="24"/>
        </w:rPr>
        <w:t xml:space="preserve">potencjałem w </w:t>
      </w:r>
      <w:r w:rsidR="00484380">
        <w:rPr>
          <w:rFonts w:ascii="Times New Roman" w:hAnsi="Times New Roman" w:cs="Times New Roman"/>
          <w:sz w:val="24"/>
        </w:rPr>
        <w:t>zakresie</w:t>
      </w:r>
      <w:r w:rsidR="0092602D" w:rsidRPr="00484380">
        <w:rPr>
          <w:rFonts w:ascii="Times New Roman" w:hAnsi="Times New Roman" w:cs="Times New Roman"/>
          <w:sz w:val="24"/>
        </w:rPr>
        <w:t xml:space="preserve"> komunikacji marketingowej</w:t>
      </w:r>
      <w:r w:rsidR="00604689" w:rsidRPr="00484380">
        <w:rPr>
          <w:rFonts w:ascii="Times New Roman" w:hAnsi="Times New Roman" w:cs="Times New Roman"/>
          <w:sz w:val="24"/>
        </w:rPr>
        <w:t>.</w:t>
      </w:r>
    </w:p>
    <w:p w:rsidR="003009CF" w:rsidRPr="003009CF" w:rsidRDefault="003009CF" w:rsidP="003009CF">
      <w:pPr>
        <w:pStyle w:val="Akapitzlist"/>
        <w:spacing w:before="0"/>
        <w:ind w:left="714"/>
        <w:contextualSpacing w:val="0"/>
        <w:rPr>
          <w:rFonts w:ascii="Times New Roman" w:hAnsi="Times New Roman" w:cs="Times New Roman"/>
          <w:sz w:val="24"/>
        </w:rPr>
      </w:pPr>
    </w:p>
    <w:p w:rsidR="00B35741" w:rsidRDefault="00B35741" w:rsidP="005C7663">
      <w:pPr>
        <w:pStyle w:val="Nagwek1"/>
        <w:spacing w:before="0"/>
        <w:rPr>
          <w:rFonts w:ascii="Times New Roman" w:hAnsi="Times New Roman" w:cs="Times New Roman"/>
        </w:rPr>
      </w:pPr>
    </w:p>
    <w:p w:rsidR="00126067" w:rsidRPr="00624CB3" w:rsidRDefault="00126067" w:rsidP="005C7663">
      <w:pPr>
        <w:pStyle w:val="Nagwek1"/>
        <w:spacing w:before="0"/>
        <w:rPr>
          <w:rFonts w:ascii="Times New Roman" w:hAnsi="Times New Roman" w:cs="Times New Roman"/>
        </w:rPr>
      </w:pPr>
      <w:r w:rsidRPr="00624CB3">
        <w:rPr>
          <w:rFonts w:ascii="Times New Roman" w:hAnsi="Times New Roman" w:cs="Times New Roman"/>
        </w:rPr>
        <w:t>Przykładow</w:t>
      </w:r>
      <w:r w:rsidR="00E124D7">
        <w:rPr>
          <w:rFonts w:ascii="Times New Roman" w:hAnsi="Times New Roman" w:cs="Times New Roman"/>
        </w:rPr>
        <w:t>e</w:t>
      </w:r>
      <w:r w:rsidRPr="00624CB3">
        <w:rPr>
          <w:rFonts w:ascii="Times New Roman" w:hAnsi="Times New Roman" w:cs="Times New Roman"/>
        </w:rPr>
        <w:t xml:space="preserve"> tematy </w:t>
      </w:r>
      <w:r w:rsidR="00B35741">
        <w:rPr>
          <w:rFonts w:ascii="Times New Roman" w:hAnsi="Times New Roman" w:cs="Times New Roman"/>
        </w:rPr>
        <w:t>artykułów</w:t>
      </w:r>
      <w:r w:rsidRPr="00624CB3">
        <w:rPr>
          <w:rFonts w:ascii="Times New Roman" w:hAnsi="Times New Roman" w:cs="Times New Roman"/>
        </w:rPr>
        <w:t xml:space="preserve">: </w:t>
      </w:r>
    </w:p>
    <w:p w:rsidR="003009CF" w:rsidRDefault="00126067" w:rsidP="00E16591">
      <w:pPr>
        <w:spacing w:line="360" w:lineRule="auto"/>
        <w:ind w:firstLine="708"/>
        <w:jc w:val="both"/>
      </w:pPr>
      <w:r w:rsidRPr="00624CB3">
        <w:t>Ze w</w:t>
      </w:r>
      <w:r w:rsidR="004F319B">
        <w:t>zględu na tematykę konferencji oraz</w:t>
      </w:r>
      <w:r w:rsidRPr="00624CB3">
        <w:t xml:space="preserve"> nacisk na jej innowacyjny i poznawczy charakter, jako organizatorzy nie mamy zamiaru określać sztywnych ram tematycznych w jakich będzie się ona zamykać. Dlatego</w:t>
      </w:r>
      <w:r w:rsidR="004F319B">
        <w:t xml:space="preserve"> </w:t>
      </w:r>
      <w:r w:rsidR="00484380">
        <w:t xml:space="preserve">oczekujemy </w:t>
      </w:r>
      <w:r w:rsidRPr="00624CB3">
        <w:t xml:space="preserve">na wszelkie propozycje tematów zgłaszanych przez </w:t>
      </w:r>
      <w:r w:rsidR="00484380">
        <w:t>studentów</w:t>
      </w:r>
      <w:r w:rsidR="00F5754E">
        <w:t xml:space="preserve">, doktorantów </w:t>
      </w:r>
      <w:r w:rsidR="00484380">
        <w:t xml:space="preserve">oraz Koła Naukowe. </w:t>
      </w:r>
      <w:r w:rsidR="00444DF1">
        <w:t xml:space="preserve">Wśród przykładowych zagadnień, które </w:t>
      </w:r>
      <w:r w:rsidR="00265594">
        <w:t>mogłyby</w:t>
      </w:r>
      <w:r w:rsidR="00444DF1">
        <w:t xml:space="preserve"> być poruszane</w:t>
      </w:r>
      <w:r w:rsidR="00484380">
        <w:t xml:space="preserve"> na Konferencji można</w:t>
      </w:r>
      <w:r w:rsidR="00444DF1">
        <w:t xml:space="preserve"> wymienić</w:t>
      </w:r>
      <w:r w:rsidR="00484380">
        <w:t xml:space="preserve"> m.in. </w:t>
      </w:r>
      <w:r w:rsidR="00444DF1">
        <w:t>te związane z m</w:t>
      </w:r>
      <w:r w:rsidR="004F319B">
        <w:t>arketing</w:t>
      </w:r>
      <w:r w:rsidR="00444DF1">
        <w:t>iem</w:t>
      </w:r>
      <w:r w:rsidR="004F319B">
        <w:t xml:space="preserve"> wirtualny</w:t>
      </w:r>
      <w:r w:rsidR="00444DF1">
        <w:t>m</w:t>
      </w:r>
      <w:r w:rsidR="004F319B">
        <w:t>, internetowy</w:t>
      </w:r>
      <w:r w:rsidR="00444DF1">
        <w:t>m</w:t>
      </w:r>
      <w:r w:rsidR="004F319B">
        <w:t>,</w:t>
      </w:r>
      <w:r w:rsidR="00444DF1">
        <w:t xml:space="preserve"> </w:t>
      </w:r>
      <w:r w:rsidR="00B35741">
        <w:t xml:space="preserve">wykorzystaniem </w:t>
      </w:r>
      <w:r w:rsidR="00444DF1">
        <w:t>narzędzi Web 2.0.</w:t>
      </w:r>
      <w:r w:rsidR="00E16591">
        <w:t xml:space="preserve"> </w:t>
      </w:r>
      <w:r w:rsidR="00444DF1">
        <w:t>w komunikacji marketingowej</w:t>
      </w:r>
      <w:r w:rsidR="00851100">
        <w:t xml:space="preserve"> czy </w:t>
      </w:r>
      <w:r w:rsidR="00E16591">
        <w:t xml:space="preserve">wykorzystaniem </w:t>
      </w:r>
      <w:r w:rsidR="00B35741">
        <w:t>technologii mobilnej</w:t>
      </w:r>
      <w:r w:rsidR="00851100">
        <w:t>.</w:t>
      </w:r>
      <w:r w:rsidR="00E16591">
        <w:t xml:space="preserve"> </w:t>
      </w:r>
      <w:r w:rsidR="00851100">
        <w:t>N</w:t>
      </w:r>
      <w:r w:rsidR="00265594">
        <w:t xml:space="preserve">adsyłane </w:t>
      </w:r>
      <w:r w:rsidR="00B35741">
        <w:t>artykuły</w:t>
      </w:r>
      <w:r w:rsidR="00265594">
        <w:t xml:space="preserve"> mogą </w:t>
      </w:r>
      <w:r w:rsidR="0046564F">
        <w:t xml:space="preserve">dotyczyć wszystkich branż oraz sektorów gospodarki, organizatorzy nie mają na celu ograniczanie tematów Konferencji do konkretnego, wąskiego grona podmiotów rynkowych. </w:t>
      </w:r>
    </w:p>
    <w:p w:rsidR="00604689" w:rsidRPr="00E16591" w:rsidRDefault="003009CF" w:rsidP="00E16591">
      <w:pPr>
        <w:spacing w:line="360" w:lineRule="auto"/>
        <w:ind w:firstLine="708"/>
        <w:jc w:val="both"/>
      </w:pPr>
      <w:r>
        <w:t>Organizatorzy planują zor</w:t>
      </w:r>
      <w:r w:rsidR="009F7D57">
        <w:t>ganizować specjalną sesję poświę</w:t>
      </w:r>
      <w:r>
        <w:t>con</w:t>
      </w:r>
      <w:r w:rsidR="009F7D57">
        <w:t>a</w:t>
      </w:r>
      <w:r>
        <w:t xml:space="preserve"> nowym mediom i technologiom w turystyce.</w:t>
      </w:r>
    </w:p>
    <w:p w:rsidR="0028314F" w:rsidRDefault="0028314F" w:rsidP="00624CB3">
      <w:pPr>
        <w:pStyle w:val="Nagwek1"/>
        <w:spacing w:before="0"/>
        <w:rPr>
          <w:rFonts w:ascii="Times New Roman" w:hAnsi="Times New Roman" w:cs="Times New Roman"/>
        </w:rPr>
      </w:pPr>
    </w:p>
    <w:p w:rsidR="00126067" w:rsidRPr="00624CB3" w:rsidRDefault="00126067" w:rsidP="00624CB3">
      <w:pPr>
        <w:pStyle w:val="Nagwek1"/>
        <w:spacing w:before="0"/>
        <w:rPr>
          <w:rFonts w:ascii="Times New Roman" w:hAnsi="Times New Roman" w:cs="Times New Roman"/>
        </w:rPr>
      </w:pPr>
      <w:r w:rsidRPr="00624CB3">
        <w:rPr>
          <w:rFonts w:ascii="Times New Roman" w:hAnsi="Times New Roman" w:cs="Times New Roman"/>
        </w:rPr>
        <w:t>Warunki uczestnictwa:</w:t>
      </w:r>
    </w:p>
    <w:p w:rsidR="00126067" w:rsidRPr="00624CB3" w:rsidRDefault="00126067" w:rsidP="00B35741">
      <w:pPr>
        <w:pStyle w:val="Akapitzlist"/>
        <w:numPr>
          <w:ilvl w:val="0"/>
          <w:numId w:val="8"/>
        </w:numPr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624CB3">
        <w:rPr>
          <w:rFonts w:ascii="Times New Roman" w:hAnsi="Times New Roman" w:cs="Times New Roman"/>
          <w:sz w:val="24"/>
          <w:szCs w:val="24"/>
        </w:rPr>
        <w:t xml:space="preserve">Kartę zgłoszeniową (załącznik nr 1) </w:t>
      </w:r>
      <w:r w:rsidR="00B35741">
        <w:rPr>
          <w:rFonts w:ascii="Times New Roman" w:hAnsi="Times New Roman" w:cs="Times New Roman"/>
          <w:sz w:val="24"/>
          <w:szCs w:val="24"/>
        </w:rPr>
        <w:t xml:space="preserve">wraz z </w:t>
      </w:r>
      <w:r w:rsidR="00B35741" w:rsidRPr="007D244A">
        <w:rPr>
          <w:rFonts w:ascii="Times New Roman" w:hAnsi="Times New Roman" w:cs="Times New Roman"/>
          <w:sz w:val="24"/>
          <w:szCs w:val="24"/>
          <w:u w:val="single"/>
        </w:rPr>
        <w:t>abstraktem</w:t>
      </w:r>
      <w:r w:rsidR="00B35741">
        <w:rPr>
          <w:rFonts w:ascii="Times New Roman" w:hAnsi="Times New Roman" w:cs="Times New Roman"/>
          <w:sz w:val="24"/>
          <w:szCs w:val="24"/>
        </w:rPr>
        <w:t xml:space="preserve"> należy przesłać </w:t>
      </w:r>
      <w:r w:rsidRPr="00624CB3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F5754E">
        <w:rPr>
          <w:rFonts w:ascii="Times New Roman" w:hAnsi="Times New Roman" w:cs="Times New Roman"/>
          <w:b/>
          <w:sz w:val="24"/>
          <w:szCs w:val="24"/>
        </w:rPr>
        <w:t>31.03.2015</w:t>
      </w:r>
      <w:r w:rsidRPr="00624CB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24CB3">
        <w:rPr>
          <w:rFonts w:ascii="Times New Roman" w:hAnsi="Times New Roman" w:cs="Times New Roman"/>
          <w:sz w:val="24"/>
          <w:szCs w:val="24"/>
        </w:rPr>
        <w:t xml:space="preserve">. na adres </w:t>
      </w:r>
      <w:r w:rsidRPr="004F319B">
        <w:rPr>
          <w:rFonts w:ascii="Times New Roman" w:hAnsi="Times New Roman" w:cs="Times New Roman"/>
          <w:sz w:val="24"/>
          <w:szCs w:val="24"/>
        </w:rPr>
        <w:t>meritum.ue.katowice@gmail.com</w:t>
      </w:r>
      <w:r w:rsidR="00E16591">
        <w:rPr>
          <w:rFonts w:ascii="Times New Roman" w:hAnsi="Times New Roman" w:cs="Times New Roman"/>
          <w:sz w:val="24"/>
          <w:szCs w:val="24"/>
        </w:rPr>
        <w:t>.</w:t>
      </w:r>
    </w:p>
    <w:p w:rsidR="0028314F" w:rsidRPr="00624CB3" w:rsidRDefault="004F319B" w:rsidP="005B4E9D">
      <w:pPr>
        <w:pStyle w:val="Akapitzlist"/>
        <w:numPr>
          <w:ilvl w:val="0"/>
          <w:numId w:val="8"/>
        </w:numPr>
        <w:spacing w:before="0" w:after="0"/>
        <w:contextualSpacing w:val="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Warunkiem uczestnictwa w k</w:t>
      </w:r>
      <w:r w:rsidR="00126067" w:rsidRPr="00624CB3">
        <w:rPr>
          <w:rFonts w:ascii="Times New Roman" w:hAnsi="Times New Roman" w:cs="Times New Roman"/>
          <w:sz w:val="24"/>
          <w:szCs w:val="24"/>
        </w:rPr>
        <w:t xml:space="preserve">onferencji jest wniesienie opłaty konferencyjnej w wysokości </w:t>
      </w:r>
      <w:r w:rsidR="006B3A8A">
        <w:rPr>
          <w:rFonts w:ascii="Times New Roman" w:hAnsi="Times New Roman" w:cs="Times New Roman"/>
          <w:b/>
          <w:sz w:val="24"/>
          <w:szCs w:val="24"/>
        </w:rPr>
        <w:t>150</w:t>
      </w:r>
      <w:r w:rsidR="00126067" w:rsidRPr="00624CB3">
        <w:rPr>
          <w:rFonts w:ascii="Times New Roman" w:hAnsi="Times New Roman" w:cs="Times New Roman"/>
          <w:b/>
          <w:sz w:val="24"/>
          <w:szCs w:val="24"/>
        </w:rPr>
        <w:t>zł</w:t>
      </w:r>
      <w:r w:rsidR="00126067" w:rsidRPr="00624CB3">
        <w:rPr>
          <w:rFonts w:ascii="Times New Roman" w:hAnsi="Times New Roman" w:cs="Times New Roman"/>
          <w:sz w:val="24"/>
          <w:szCs w:val="24"/>
        </w:rPr>
        <w:t xml:space="preserve">, którą należy wpłacić </w:t>
      </w:r>
      <w:r w:rsidR="006B3A8A">
        <w:rPr>
          <w:rFonts w:ascii="Times New Roman" w:hAnsi="Times New Roman" w:cs="Times New Roman"/>
          <w:b/>
          <w:sz w:val="24"/>
          <w:szCs w:val="24"/>
        </w:rPr>
        <w:t>do dnia 31.03.2015</w:t>
      </w:r>
      <w:r w:rsidR="00126067" w:rsidRPr="00624CB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624CB3" w:rsidRPr="00624CB3">
        <w:rPr>
          <w:rFonts w:ascii="Times New Roman" w:hAnsi="Times New Roman" w:cs="Times New Roman"/>
          <w:sz w:val="24"/>
          <w:szCs w:val="24"/>
        </w:rPr>
        <w:t xml:space="preserve"> </w:t>
      </w:r>
      <w:r w:rsidR="00126067" w:rsidRPr="00624CB3">
        <w:rPr>
          <w:rFonts w:ascii="Times New Roman" w:hAnsi="Times New Roman" w:cs="Times New Roman"/>
          <w:sz w:val="24"/>
          <w:szCs w:val="24"/>
        </w:rPr>
        <w:t>na rachunek</w:t>
      </w:r>
      <w:r w:rsidR="005B4E9D">
        <w:rPr>
          <w:rFonts w:ascii="Times New Roman" w:hAnsi="Times New Roman" w:cs="Times New Roman"/>
          <w:sz w:val="24"/>
          <w:szCs w:val="24"/>
        </w:rPr>
        <w:t xml:space="preserve">, który zostanie wysłany do Państwa         w e-mailu zwrotnym po otrzymaniu przez nas zgłoszenia.  </w:t>
      </w:r>
    </w:p>
    <w:p w:rsidR="00126067" w:rsidRPr="00624CB3" w:rsidRDefault="004F319B" w:rsidP="00624CB3">
      <w:pPr>
        <w:pStyle w:val="Akapitzlist"/>
        <w:numPr>
          <w:ilvl w:val="0"/>
          <w:numId w:val="8"/>
        </w:numPr>
        <w:spacing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k</w:t>
      </w:r>
      <w:r w:rsidR="006B3A8A">
        <w:rPr>
          <w:rFonts w:ascii="Times New Roman" w:hAnsi="Times New Roman" w:cs="Times New Roman"/>
          <w:sz w:val="24"/>
          <w:szCs w:val="24"/>
        </w:rPr>
        <w:t xml:space="preserve">onferencyjna obejmuje 2 obiady, </w:t>
      </w:r>
      <w:r w:rsidR="00126067" w:rsidRPr="00624CB3">
        <w:rPr>
          <w:rFonts w:ascii="Times New Roman" w:hAnsi="Times New Roman" w:cs="Times New Roman"/>
          <w:sz w:val="24"/>
          <w:szCs w:val="24"/>
        </w:rPr>
        <w:t xml:space="preserve">spotkanie integracyjne, poczęstunek </w:t>
      </w:r>
      <w:r w:rsidR="00624CB3" w:rsidRPr="00624CB3">
        <w:rPr>
          <w:rFonts w:ascii="Times New Roman" w:hAnsi="Times New Roman" w:cs="Times New Roman"/>
          <w:sz w:val="24"/>
          <w:szCs w:val="24"/>
        </w:rPr>
        <w:br/>
      </w:r>
      <w:r w:rsidR="00126067" w:rsidRPr="00624CB3">
        <w:rPr>
          <w:rFonts w:ascii="Times New Roman" w:hAnsi="Times New Roman" w:cs="Times New Roman"/>
          <w:sz w:val="24"/>
          <w:szCs w:val="24"/>
        </w:rPr>
        <w:t xml:space="preserve">w trakcie przerw kawowych, uczestnictwo w dodatkowych atrakcjach m.in. wycieczka </w:t>
      </w:r>
      <w:r>
        <w:rPr>
          <w:rFonts w:ascii="Times New Roman" w:hAnsi="Times New Roman" w:cs="Times New Roman"/>
          <w:sz w:val="24"/>
          <w:szCs w:val="24"/>
        </w:rPr>
        <w:br/>
      </w:r>
      <w:r w:rsidR="00126067" w:rsidRPr="00624CB3">
        <w:rPr>
          <w:rFonts w:ascii="Times New Roman" w:hAnsi="Times New Roman" w:cs="Times New Roman"/>
          <w:sz w:val="24"/>
          <w:szCs w:val="24"/>
        </w:rPr>
        <w:t>do obiektów należących do Szlaku Zabytków Techniki Województwa Śląskiego, materiały konferencyjne oraz recenzow</w:t>
      </w:r>
      <w:r w:rsidR="007D244A">
        <w:rPr>
          <w:rFonts w:ascii="Times New Roman" w:hAnsi="Times New Roman" w:cs="Times New Roman"/>
          <w:sz w:val="24"/>
          <w:szCs w:val="24"/>
        </w:rPr>
        <w:t>aną publikacje pokonferencyjną</w:t>
      </w:r>
      <w:r w:rsidR="00E16591">
        <w:rPr>
          <w:rFonts w:ascii="Times New Roman" w:hAnsi="Times New Roman" w:cs="Times New Roman"/>
          <w:sz w:val="24"/>
          <w:szCs w:val="24"/>
        </w:rPr>
        <w:t>.</w:t>
      </w:r>
    </w:p>
    <w:p w:rsidR="00126067" w:rsidRPr="004F319B" w:rsidRDefault="004F319B" w:rsidP="004F319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konferencji </w:t>
      </w:r>
      <w:r w:rsidR="00126067" w:rsidRPr="00624CB3">
        <w:rPr>
          <w:rFonts w:ascii="Times New Roman" w:hAnsi="Times New Roman" w:cs="Times New Roman"/>
          <w:sz w:val="24"/>
          <w:szCs w:val="24"/>
        </w:rPr>
        <w:t>zapewniają</w:t>
      </w:r>
      <w:r>
        <w:rPr>
          <w:rFonts w:ascii="Times New Roman" w:hAnsi="Times New Roman" w:cs="Times New Roman"/>
          <w:sz w:val="24"/>
          <w:szCs w:val="24"/>
        </w:rPr>
        <w:t xml:space="preserve"> sobie</w:t>
      </w:r>
      <w:r w:rsidR="00126067" w:rsidRPr="00624CB3">
        <w:rPr>
          <w:rFonts w:ascii="Times New Roman" w:hAnsi="Times New Roman" w:cs="Times New Roman"/>
          <w:sz w:val="24"/>
          <w:szCs w:val="24"/>
        </w:rPr>
        <w:t xml:space="preserve"> nocleg</w:t>
      </w:r>
      <w:r w:rsidR="00624CB3" w:rsidRPr="00624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własnym zakresie – </w:t>
      </w:r>
      <w:r w:rsidR="006B3A8A">
        <w:rPr>
          <w:rFonts w:ascii="Times New Roman" w:hAnsi="Times New Roman" w:cs="Times New Roman"/>
          <w:sz w:val="24"/>
          <w:szCs w:val="24"/>
        </w:rPr>
        <w:t>deklarujemy pomoc w znalezieniu noclegu</w:t>
      </w:r>
      <w:r w:rsidR="00E16591">
        <w:rPr>
          <w:rFonts w:ascii="Times New Roman" w:hAnsi="Times New Roman" w:cs="Times New Roman"/>
          <w:sz w:val="24"/>
          <w:szCs w:val="24"/>
        </w:rPr>
        <w:t>.</w:t>
      </w:r>
    </w:p>
    <w:p w:rsidR="00126067" w:rsidRDefault="00B35741" w:rsidP="00624CB3">
      <w:pPr>
        <w:pStyle w:val="Akapitzlist"/>
        <w:numPr>
          <w:ilvl w:val="0"/>
          <w:numId w:val="8"/>
        </w:numPr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Artykuły</w:t>
      </w:r>
      <w:r w:rsidR="00126067" w:rsidRPr="00624CB3">
        <w:rPr>
          <w:rFonts w:ascii="Times New Roman" w:hAnsi="Times New Roman" w:cs="Times New Roman"/>
          <w:sz w:val="24"/>
          <w:szCs w:val="24"/>
        </w:rPr>
        <w:t xml:space="preserve"> spełniające wymogi edytorskie (załącznik nr 2) należy nadsyłać </w:t>
      </w:r>
      <w:r w:rsidR="006B3A8A">
        <w:rPr>
          <w:rFonts w:ascii="Times New Roman" w:hAnsi="Times New Roman" w:cs="Times New Roman"/>
          <w:b/>
          <w:sz w:val="24"/>
          <w:szCs w:val="24"/>
        </w:rPr>
        <w:t>do dnia 31.05</w:t>
      </w:r>
      <w:r w:rsidR="00126067" w:rsidRPr="00624CB3">
        <w:rPr>
          <w:rFonts w:ascii="Times New Roman" w:hAnsi="Times New Roman" w:cs="Times New Roman"/>
          <w:b/>
          <w:sz w:val="24"/>
          <w:szCs w:val="24"/>
        </w:rPr>
        <w:t>.201</w:t>
      </w:r>
      <w:r w:rsidR="006B3A8A">
        <w:rPr>
          <w:rFonts w:ascii="Times New Roman" w:hAnsi="Times New Roman" w:cs="Times New Roman"/>
          <w:b/>
          <w:sz w:val="24"/>
          <w:szCs w:val="24"/>
        </w:rPr>
        <w:t>5 r.</w:t>
      </w:r>
      <w:r w:rsidR="00126067" w:rsidRPr="00624CB3">
        <w:rPr>
          <w:rFonts w:ascii="Times New Roman" w:hAnsi="Times New Roman" w:cs="Times New Roman"/>
          <w:sz w:val="24"/>
          <w:szCs w:val="24"/>
        </w:rPr>
        <w:t xml:space="preserve"> </w:t>
      </w:r>
      <w:r w:rsidR="004F319B">
        <w:rPr>
          <w:rFonts w:ascii="Times New Roman" w:hAnsi="Times New Roman" w:cs="Times New Roman"/>
          <w:sz w:val="24"/>
          <w:szCs w:val="24"/>
        </w:rPr>
        <w:br/>
      </w:r>
      <w:r w:rsidR="00126067" w:rsidRPr="00624CB3">
        <w:rPr>
          <w:rFonts w:ascii="Times New Roman" w:hAnsi="Times New Roman" w:cs="Times New Roman"/>
          <w:sz w:val="24"/>
          <w:szCs w:val="24"/>
        </w:rPr>
        <w:t xml:space="preserve">na adres </w:t>
      </w:r>
      <w:r w:rsidR="00126067" w:rsidRPr="004F319B">
        <w:rPr>
          <w:rFonts w:ascii="Times New Roman" w:hAnsi="Times New Roman" w:cs="Times New Roman"/>
          <w:sz w:val="24"/>
          <w:szCs w:val="24"/>
        </w:rPr>
        <w:t>meritum.ue.katowice@gmail.com</w:t>
      </w:r>
      <w:r w:rsidR="00126067" w:rsidRPr="00624CB3">
        <w:rPr>
          <w:rFonts w:ascii="Times New Roman" w:hAnsi="Times New Roman" w:cs="Times New Roman"/>
          <w:sz w:val="24"/>
          <w:szCs w:val="24"/>
        </w:rPr>
        <w:t xml:space="preserve"> (w tytule wiadomo</w:t>
      </w:r>
      <w:r w:rsidR="004F319B">
        <w:rPr>
          <w:rFonts w:ascii="Times New Roman" w:hAnsi="Times New Roman" w:cs="Times New Roman"/>
          <w:sz w:val="24"/>
          <w:szCs w:val="24"/>
        </w:rPr>
        <w:t>ści: „</w:t>
      </w:r>
      <w:r w:rsidR="007D244A">
        <w:rPr>
          <w:rFonts w:ascii="Times New Roman" w:hAnsi="Times New Roman" w:cs="Times New Roman"/>
          <w:sz w:val="24"/>
          <w:szCs w:val="24"/>
        </w:rPr>
        <w:t>Artykuł</w:t>
      </w:r>
      <w:r w:rsidR="004F319B">
        <w:rPr>
          <w:rFonts w:ascii="Times New Roman" w:hAnsi="Times New Roman" w:cs="Times New Roman"/>
          <w:sz w:val="24"/>
          <w:szCs w:val="24"/>
        </w:rPr>
        <w:t xml:space="preserve"> – Imię Nazwisko)</w:t>
      </w:r>
    </w:p>
    <w:p w:rsidR="005B4E9D" w:rsidRPr="00624CB3" w:rsidRDefault="005B4E9D" w:rsidP="00624CB3">
      <w:pPr>
        <w:pStyle w:val="Akapitzlist"/>
        <w:numPr>
          <w:ilvl w:val="0"/>
          <w:numId w:val="8"/>
        </w:numPr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możliwość uczestnictwa w konferencji bez </w:t>
      </w:r>
      <w:r w:rsidR="007D244A">
        <w:rPr>
          <w:rFonts w:ascii="Times New Roman" w:hAnsi="Times New Roman" w:cs="Times New Roman"/>
          <w:sz w:val="24"/>
          <w:szCs w:val="24"/>
        </w:rPr>
        <w:t>prezentacji</w:t>
      </w:r>
      <w:r>
        <w:rPr>
          <w:rFonts w:ascii="Times New Roman" w:hAnsi="Times New Roman" w:cs="Times New Roman"/>
          <w:sz w:val="24"/>
          <w:szCs w:val="24"/>
        </w:rPr>
        <w:t>. Opłata konferencyjna nie ulega zmianie.</w:t>
      </w:r>
    </w:p>
    <w:p w:rsidR="00126067" w:rsidRDefault="00126067" w:rsidP="00624CB3">
      <w:pPr>
        <w:pStyle w:val="Akapitzlist"/>
        <w:numPr>
          <w:ilvl w:val="0"/>
          <w:numId w:val="8"/>
        </w:numPr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624CB3">
        <w:rPr>
          <w:rFonts w:ascii="Times New Roman" w:hAnsi="Times New Roman" w:cs="Times New Roman"/>
          <w:sz w:val="24"/>
          <w:szCs w:val="24"/>
        </w:rPr>
        <w:t>Liczba miejsc ograniczon</w:t>
      </w:r>
      <w:r w:rsidR="006B3A8A">
        <w:rPr>
          <w:rFonts w:ascii="Times New Roman" w:hAnsi="Times New Roman" w:cs="Times New Roman"/>
          <w:sz w:val="24"/>
          <w:szCs w:val="24"/>
        </w:rPr>
        <w:t>a. Decyduje kolejność zgłoszeń.</w:t>
      </w:r>
    </w:p>
    <w:p w:rsidR="00181883" w:rsidRPr="0028314F" w:rsidRDefault="00181883" w:rsidP="00181883">
      <w:pPr>
        <w:pStyle w:val="Akapitzlist"/>
        <w:spacing w:before="0"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5741" w:rsidRPr="00624CB3" w:rsidRDefault="00B35741" w:rsidP="004F319B">
      <w:pPr>
        <w:spacing w:after="240" w:line="360" w:lineRule="auto"/>
      </w:pPr>
    </w:p>
    <w:p w:rsidR="00126067" w:rsidRDefault="004F319B" w:rsidP="009C2977">
      <w:pPr>
        <w:spacing w:line="360" w:lineRule="auto"/>
        <w:ind w:firstLine="708"/>
        <w:jc w:val="both"/>
      </w:pPr>
      <w:r>
        <w:lastRenderedPageBreak/>
        <w:t>Szczegółowy plan k</w:t>
      </w:r>
      <w:r w:rsidR="00126067" w:rsidRPr="00624CB3">
        <w:t xml:space="preserve">onferencji wraz harmonogramem wystąpień uczestników zostanie wysłany </w:t>
      </w:r>
      <w:r>
        <w:br/>
      </w:r>
      <w:r w:rsidR="00126067" w:rsidRPr="00624CB3">
        <w:t xml:space="preserve">do Państwa w późniejszym terminie. Osoby, które zostaną poproszone o zaprezentowanie swoich prac będą o tym poinformowane nie później niż do </w:t>
      </w:r>
      <w:r w:rsidR="007D244A">
        <w:t>0</w:t>
      </w:r>
      <w:r w:rsidR="00126067" w:rsidRPr="00624CB3">
        <w:t>5.04.2013 r.</w:t>
      </w:r>
      <w:r w:rsidR="00624CB3" w:rsidRPr="00624CB3">
        <w:t xml:space="preserve"> </w:t>
      </w:r>
      <w:r w:rsidR="00223108">
        <w:t>Przewidywalny, maksymalny</w:t>
      </w:r>
      <w:r w:rsidR="00126067" w:rsidRPr="00624CB3">
        <w:t xml:space="preserve"> </w:t>
      </w:r>
      <w:r w:rsidR="00223108">
        <w:t xml:space="preserve">czas przeznaczony na wystąpienia uczestników to </w:t>
      </w:r>
      <w:r w:rsidR="00B35741">
        <w:t>10</w:t>
      </w:r>
      <w:r w:rsidR="00223108">
        <w:t xml:space="preserve"> min na jeden </w:t>
      </w:r>
      <w:r w:rsidR="007D244A">
        <w:t>prezentację.</w:t>
      </w:r>
      <w:r w:rsidR="00223108">
        <w:t xml:space="preserve"> </w:t>
      </w:r>
      <w:r w:rsidR="00126067" w:rsidRPr="00624CB3">
        <w:t xml:space="preserve"> </w:t>
      </w:r>
    </w:p>
    <w:p w:rsidR="0086195B" w:rsidRPr="00624CB3" w:rsidRDefault="0086195B" w:rsidP="009C2977">
      <w:pPr>
        <w:spacing w:line="360" w:lineRule="auto"/>
        <w:ind w:firstLine="708"/>
        <w:jc w:val="both"/>
      </w:pPr>
    </w:p>
    <w:p w:rsidR="00B35741" w:rsidRPr="00B35741" w:rsidRDefault="005C7663" w:rsidP="00B35741">
      <w:pPr>
        <w:pStyle w:val="Nagwek1"/>
        <w:spacing w:before="240"/>
        <w:rPr>
          <w:rFonts w:ascii="Times New Roman" w:hAnsi="Times New Roman" w:cs="Times New Roman"/>
        </w:rPr>
      </w:pPr>
      <w:r w:rsidRPr="009C2977">
        <w:rPr>
          <w:rFonts w:ascii="Times New Roman" w:hAnsi="Times New Roman" w:cs="Times New Roman"/>
        </w:rPr>
        <w:t>Dane kontaktowe:</w:t>
      </w:r>
    </w:p>
    <w:p w:rsidR="00E41667" w:rsidRPr="007D244A" w:rsidRDefault="004F319B" w:rsidP="00E41667">
      <w:pPr>
        <w:spacing w:line="360" w:lineRule="auto"/>
      </w:pPr>
      <w:r w:rsidRPr="007D244A">
        <w:t>E</w:t>
      </w:r>
      <w:r w:rsidR="00126067" w:rsidRPr="007D244A">
        <w:t>-mail:</w:t>
      </w:r>
      <w:r w:rsidR="00126067" w:rsidRPr="007D244A">
        <w:rPr>
          <w:b/>
        </w:rPr>
        <w:t xml:space="preserve"> </w:t>
      </w:r>
      <w:hyperlink r:id="rId12" w:history="1">
        <w:r w:rsidR="00E41667" w:rsidRPr="007D244A">
          <w:rPr>
            <w:rStyle w:val="Hipercze"/>
          </w:rPr>
          <w:t>meritum.ue.katowice@gmail.com</w:t>
        </w:r>
      </w:hyperlink>
    </w:p>
    <w:p w:rsidR="00126067" w:rsidRDefault="008677A7" w:rsidP="00E41667">
      <w:pPr>
        <w:spacing w:line="360" w:lineRule="auto"/>
      </w:pPr>
      <w:r w:rsidRPr="004F319B">
        <w:t>www.facebook.com</w:t>
      </w:r>
      <w:r w:rsidRPr="00624CB3">
        <w:t>: Naukowe Koło Marketingu MERITUM</w:t>
      </w:r>
    </w:p>
    <w:p w:rsidR="00B35741" w:rsidRPr="00624CB3" w:rsidRDefault="00B35741" w:rsidP="00E41667">
      <w:pPr>
        <w:spacing w:line="360" w:lineRule="auto"/>
      </w:pPr>
      <w:r w:rsidRPr="004F319B">
        <w:t>www.facebook.com</w:t>
      </w:r>
      <w:r>
        <w:t>: Koło Naukowe Turystyki KONTIKI</w:t>
      </w:r>
    </w:p>
    <w:p w:rsidR="000A222C" w:rsidRPr="00624CB3" w:rsidRDefault="003642E0" w:rsidP="00E41667">
      <w:pPr>
        <w:tabs>
          <w:tab w:val="left" w:pos="993"/>
        </w:tabs>
        <w:spacing w:line="360" w:lineRule="auto"/>
      </w:pPr>
      <w:r>
        <w:t xml:space="preserve">Tel. kom.: </w:t>
      </w:r>
      <w:r w:rsidR="003009CF">
        <w:t>796 983 536 - Paweł Pilaszek - Przewodniczący NKM MERITUM</w:t>
      </w:r>
    </w:p>
    <w:sectPr w:rsidR="000A222C" w:rsidRPr="00624CB3" w:rsidSect="00C07091">
      <w:headerReference w:type="default" r:id="rId13"/>
      <w:footerReference w:type="default" r:id="rId14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811" w:rsidRDefault="00CB6811" w:rsidP="005B5D7B">
      <w:r>
        <w:separator/>
      </w:r>
    </w:p>
  </w:endnote>
  <w:endnote w:type="continuationSeparator" w:id="1">
    <w:p w:rsidR="00CB6811" w:rsidRDefault="00CB6811" w:rsidP="005B5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E12" w:rsidRPr="007F7F6C" w:rsidRDefault="000267DF" w:rsidP="007F7F6C">
    <w:pPr>
      <w:rPr>
        <w:sz w:val="20"/>
      </w:rPr>
    </w:pPr>
    <w:r>
      <w:rPr>
        <w:noProof/>
        <w:sz w:val="20"/>
      </w:rPr>
      <w:pict>
        <v:group id="_x0000_s11270" style="position:absolute;margin-left:-17.3pt;margin-top:-11.15pt;width:559.75pt;height:46.5pt;z-index:251664384" coordorigin="505,15677" coordsize="11195,756">
          <v:rect id="_x0000_s11271" style="position:absolute;left:505;top:15677;width:8060;height:756;mso-position-horizontal-relative:page;mso-position-vertical-relative:bottom-margin-area" o:allowincell="f" fillcolor="#943634 [2405]" stroked="f" strokecolor="#943634 [2405]">
            <v:fill color2="#943634 [2405]"/>
            <v:textbox style="mso-next-textbox:#_x0000_s11271">
              <w:txbxContent>
                <w:p w:rsidR="000E70EE" w:rsidRDefault="005C7663" w:rsidP="000E70EE">
                  <w:pPr>
                    <w:pStyle w:val="Nagwek"/>
                    <w:tabs>
                      <w:tab w:val="clear" w:pos="9072"/>
                    </w:tabs>
                    <w:jc w:val="left"/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KONTAKT: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  <w:t>T</w:t>
                  </w:r>
                  <w:r w:rsidR="000E70EE" w:rsidRPr="006A306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el. kom.</w:t>
                  </w:r>
                  <w:r w:rsidR="006B3A8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:</w:t>
                  </w:r>
                  <w:r w:rsidR="006B3A8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  <w:t xml:space="preserve">796 983 536 - Paweł Pilaszek </w:t>
                  </w:r>
                  <w:r w:rsidR="000E70EE" w:rsidRPr="006A306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br/>
                    <w:t>meritum.ue.katowice@gmail</w:t>
                  </w:r>
                  <w:r w:rsidR="006B3A8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>.com</w:t>
                  </w:r>
                  <w:r w:rsidR="006B3A8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</w:r>
                  <w:r w:rsidR="006B3A8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</w:r>
                  <w:r w:rsidR="006B3A8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tab/>
                  </w:r>
                  <w:r w:rsidR="000E70EE" w:rsidRPr="006A306A">
                    <w:rPr>
                      <w:rFonts w:ascii="Times New Roman" w:hAnsi="Times New Roman" w:cs="Times New Roman"/>
                      <w:color w:val="FFFFFF" w:themeColor="background1"/>
                      <w:sz w:val="16"/>
                      <w:szCs w:val="16"/>
                    </w:rPr>
                    <w:br/>
                    <w:t>www.facebook.com: Naukowe Koło Marketingu MERITUM</w:t>
                  </w:r>
                </w:p>
                <w:p w:rsidR="00B35741" w:rsidRPr="00B35741" w:rsidRDefault="00B35741" w:rsidP="000E70EE">
                  <w:pPr>
                    <w:pStyle w:val="Nagwek"/>
                    <w:tabs>
                      <w:tab w:val="clear" w:pos="9072"/>
                    </w:tabs>
                    <w:jc w:val="left"/>
                    <w:rPr>
                      <w:rFonts w:ascii="Times New Roman" w:hAnsi="Times New Roman" w:cs="Times New Roman"/>
                      <w:color w:val="FFFFFF" w:themeColor="background1"/>
                      <w:sz w:val="8"/>
                      <w:szCs w:val="16"/>
                    </w:rPr>
                  </w:pPr>
                  <w:r w:rsidRPr="00B357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16"/>
                      <w:szCs w:val="24"/>
                      <w:lang w:eastAsia="pl-PL"/>
                    </w:rPr>
                    <w:t>www.facebook.com: Koło Naukowe Turystyki KONTIKI</w:t>
                  </w:r>
                </w:p>
              </w:txbxContent>
            </v:textbox>
          </v:rect>
          <v:rect id="_x0000_s11272" style="position:absolute;left:8640;top:15677;width:3060;height:756;mso-position-horizontal-relative:page;mso-position-vertical-relative:bottom-margin-area" o:allowincell="f" fillcolor="#943634 [2405]" stroked="f">
            <v:fill color2="#943634 [2405]"/>
            <v:textbox style="mso-next-textbox:#_x0000_s11272">
              <w:txbxContent>
                <w:p w:rsidR="000E70EE" w:rsidRPr="003009CF" w:rsidRDefault="000E70EE" w:rsidP="003009CF">
                  <w:pPr>
                    <w:ind w:left="284" w:hanging="284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3009CF">
                    <w:rPr>
                      <w:color w:val="FFFFFF" w:themeColor="background1"/>
                      <w:sz w:val="16"/>
                      <w:szCs w:val="16"/>
                    </w:rPr>
                    <w:t>Uniwersytet Ekonomiczny w Katowicach,</w:t>
                  </w:r>
                </w:p>
                <w:p w:rsidR="000E70EE" w:rsidRPr="003009CF" w:rsidRDefault="000E70EE" w:rsidP="003009CF">
                  <w:pPr>
                    <w:spacing w:line="480" w:lineRule="auto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3009CF">
                    <w:rPr>
                      <w:color w:val="FFFFFF" w:themeColor="background1"/>
                      <w:sz w:val="16"/>
                      <w:szCs w:val="16"/>
                    </w:rPr>
                    <w:t>ul. 1 Maja 50, 40-287 Katowice</w:t>
                  </w:r>
                </w:p>
                <w:p w:rsidR="000E70EE" w:rsidRPr="00FE1C8D" w:rsidRDefault="000E70EE" w:rsidP="000E70EE">
                  <w:pPr>
                    <w:jc w:val="center"/>
                    <w:rPr>
                      <w:color w:val="FFFFFF" w:themeColor="background1"/>
                      <w:sz w:val="16"/>
                    </w:rPr>
                  </w:pPr>
                </w:p>
              </w:txbxContent>
            </v:textbox>
          </v:rect>
        </v:group>
      </w:pict>
    </w:r>
    <w:r>
      <w:rPr>
        <w:noProof/>
        <w:sz w:val="20"/>
      </w:rPr>
      <w:pict>
        <v:rect id="_x0000_s11268" style="position:absolute;margin-left:0;margin-top:0;width:509.7pt;height:47.9pt;z-index:251663360;mso-width-percent:950;mso-position-horizontal:center;mso-position-horizontal-relative:page;mso-position-vertical:center;mso-position-vertical-relative:bottom-margin-area;mso-width-percent:950" o:regroupid="1" o:allowincell="f" filled="f" stroked="f"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811" w:rsidRDefault="00CB6811" w:rsidP="005B5D7B">
      <w:r>
        <w:separator/>
      </w:r>
    </w:p>
  </w:footnote>
  <w:footnote w:type="continuationSeparator" w:id="1">
    <w:p w:rsidR="00CB6811" w:rsidRDefault="00CB6811" w:rsidP="005B5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437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678"/>
      <w:gridCol w:w="5583"/>
    </w:tblGrid>
    <w:tr w:rsidR="002C2E6E" w:rsidRPr="009F32FA" w:rsidTr="002C2E6E">
      <w:tc>
        <w:tcPr>
          <w:tcW w:w="1986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43E2A" w:rsidRDefault="001C1D09" w:rsidP="001C1D09">
          <w:pPr>
            <w:pStyle w:val="Nagwek"/>
            <w:jc w:val="right"/>
            <w:rPr>
              <w:rFonts w:ascii="Times New Roman" w:hAnsi="Times New Roman" w:cs="Times New Roman"/>
              <w:color w:val="FFFFFF" w:themeColor="background1"/>
              <w:sz w:val="20"/>
            </w:rPr>
          </w:pPr>
          <w:r w:rsidRPr="009F32FA">
            <w:rPr>
              <w:rFonts w:ascii="Times New Roman" w:hAnsi="Times New Roman" w:cs="Times New Roman"/>
              <w:color w:val="FFFFFF" w:themeColor="background1"/>
              <w:sz w:val="20"/>
            </w:rPr>
            <w:t>Naukowe</w:t>
          </w:r>
          <w:r w:rsidR="005255E3" w:rsidRPr="009F32FA">
            <w:rPr>
              <w:rFonts w:ascii="Times New Roman" w:hAnsi="Times New Roman" w:cs="Times New Roman"/>
              <w:color w:val="FFFFFF" w:themeColor="background1"/>
              <w:sz w:val="20"/>
            </w:rPr>
            <w:t xml:space="preserve"> Koło</w:t>
          </w:r>
          <w:r w:rsidRPr="009F32FA">
            <w:rPr>
              <w:rFonts w:ascii="Times New Roman" w:hAnsi="Times New Roman" w:cs="Times New Roman"/>
              <w:color w:val="FFFFFF" w:themeColor="background1"/>
              <w:sz w:val="20"/>
            </w:rPr>
            <w:t xml:space="preserve"> Marketingu </w:t>
          </w:r>
          <w:r w:rsidR="003009CF">
            <w:rPr>
              <w:rFonts w:ascii="Times New Roman" w:hAnsi="Times New Roman" w:cs="Times New Roman"/>
              <w:color w:val="FFFFFF" w:themeColor="background1"/>
              <w:sz w:val="20"/>
            </w:rPr>
            <w:t>"</w:t>
          </w:r>
          <w:r w:rsidRPr="009F32FA">
            <w:rPr>
              <w:rFonts w:ascii="Times New Roman" w:hAnsi="Times New Roman" w:cs="Times New Roman"/>
              <w:color w:val="FFFFFF" w:themeColor="background1"/>
              <w:sz w:val="20"/>
            </w:rPr>
            <w:t>MERITUM</w:t>
          </w:r>
          <w:r w:rsidR="003009CF">
            <w:rPr>
              <w:rFonts w:ascii="Times New Roman" w:hAnsi="Times New Roman" w:cs="Times New Roman"/>
              <w:color w:val="FFFFFF" w:themeColor="background1"/>
              <w:sz w:val="20"/>
            </w:rPr>
            <w:t>"</w:t>
          </w:r>
        </w:p>
        <w:p w:rsidR="00F5754E" w:rsidRPr="009F32FA" w:rsidRDefault="003009CF" w:rsidP="00F5754E">
          <w:pPr>
            <w:pStyle w:val="Nagwek"/>
            <w:jc w:val="left"/>
            <w:rPr>
              <w:rFonts w:ascii="Times New Roman" w:hAnsi="Times New Roman" w:cs="Times New Roman"/>
              <w:color w:val="FFFFFF" w:themeColor="background1"/>
              <w:sz w:val="20"/>
            </w:rPr>
          </w:pPr>
          <w:r>
            <w:rPr>
              <w:rFonts w:ascii="Times New Roman" w:hAnsi="Times New Roman" w:cs="Times New Roman"/>
              <w:color w:val="FFFFFF" w:themeColor="background1"/>
              <w:sz w:val="20"/>
            </w:rPr>
            <w:t xml:space="preserve">  </w:t>
          </w:r>
          <w:r w:rsidR="00F5754E">
            <w:rPr>
              <w:rFonts w:ascii="Times New Roman" w:hAnsi="Times New Roman" w:cs="Times New Roman"/>
              <w:color w:val="FFFFFF" w:themeColor="background1"/>
              <w:sz w:val="20"/>
            </w:rPr>
            <w:t>Koło Naukowe Turystyki "KoNTiki"</w:t>
          </w:r>
        </w:p>
      </w:tc>
      <w:tc>
        <w:tcPr>
          <w:tcW w:w="3014" w:type="pct"/>
          <w:tcBorders>
            <w:bottom w:val="single" w:sz="4" w:space="0" w:color="auto"/>
          </w:tcBorders>
          <w:vAlign w:val="bottom"/>
        </w:tcPr>
        <w:p w:rsidR="00D43E2A" w:rsidRPr="009F32FA" w:rsidRDefault="00D43E2A" w:rsidP="00F5754E">
          <w:pPr>
            <w:pStyle w:val="Nagwek"/>
            <w:jc w:val="center"/>
            <w:rPr>
              <w:rFonts w:ascii="Times New Roman" w:hAnsi="Times New Roman" w:cs="Times New Roman"/>
              <w:bCs/>
              <w:color w:val="000000" w:themeColor="text1"/>
              <w:szCs w:val="24"/>
            </w:rPr>
          </w:pPr>
          <w:r w:rsidRPr="009F32FA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>I</w:t>
          </w:r>
          <w:r w:rsidR="00F5754E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>II</w:t>
          </w:r>
          <w:r w:rsidRPr="009F32FA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 xml:space="preserve"> </w:t>
          </w:r>
          <w:r w:rsidR="00F5754E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 xml:space="preserve">Międzynarodowa Studencko-Doktorancka </w:t>
          </w:r>
          <w:r w:rsidRPr="009F32FA">
            <w:rPr>
              <w:rFonts w:ascii="Times New Roman" w:hAnsi="Times New Roman" w:cs="Times New Roman"/>
              <w:b/>
              <w:bCs/>
              <w:color w:val="000000" w:themeColor="text1"/>
              <w:szCs w:val="24"/>
            </w:rPr>
            <w:t>Konferencja Naukowa</w:t>
          </w:r>
        </w:p>
      </w:tc>
    </w:tr>
  </w:tbl>
  <w:p w:rsidR="00D56EF0" w:rsidRPr="009F32FA" w:rsidRDefault="00D56EF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C1A"/>
    <w:multiLevelType w:val="hybridMultilevel"/>
    <w:tmpl w:val="C74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13DC"/>
    <w:multiLevelType w:val="hybridMultilevel"/>
    <w:tmpl w:val="2BA80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7E99"/>
    <w:multiLevelType w:val="hybridMultilevel"/>
    <w:tmpl w:val="1428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2AF6"/>
    <w:multiLevelType w:val="hybridMultilevel"/>
    <w:tmpl w:val="B370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03644"/>
    <w:multiLevelType w:val="hybridMultilevel"/>
    <w:tmpl w:val="AEFC7A4E"/>
    <w:lvl w:ilvl="0" w:tplc="DD9C32C8">
      <w:start w:val="1"/>
      <w:numFmt w:val="upperRoman"/>
      <w:pStyle w:val="Tyturozdziau"/>
      <w:lvlText w:val="Rozdział 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5A5C"/>
    <w:multiLevelType w:val="hybridMultilevel"/>
    <w:tmpl w:val="6B2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D30B4"/>
    <w:multiLevelType w:val="hybridMultilevel"/>
    <w:tmpl w:val="DA30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25AB"/>
    <w:multiLevelType w:val="hybridMultilevel"/>
    <w:tmpl w:val="A144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E66C5"/>
    <w:multiLevelType w:val="hybridMultilevel"/>
    <w:tmpl w:val="B6B6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9394"/>
    <o:shapelayout v:ext="edit">
      <o:idmap v:ext="edit" data="11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5B5D7B"/>
    <w:rsid w:val="00007EA9"/>
    <w:rsid w:val="000138A9"/>
    <w:rsid w:val="000267DF"/>
    <w:rsid w:val="00030EF9"/>
    <w:rsid w:val="000A222C"/>
    <w:rsid w:val="000C5739"/>
    <w:rsid w:val="000D06AF"/>
    <w:rsid w:val="000D7213"/>
    <w:rsid w:val="000E5FF3"/>
    <w:rsid w:val="000E70EE"/>
    <w:rsid w:val="00107241"/>
    <w:rsid w:val="00123D0C"/>
    <w:rsid w:val="00126067"/>
    <w:rsid w:val="001466B7"/>
    <w:rsid w:val="001546D2"/>
    <w:rsid w:val="00181883"/>
    <w:rsid w:val="001C1D09"/>
    <w:rsid w:val="001E2647"/>
    <w:rsid w:val="001E4715"/>
    <w:rsid w:val="00213FBB"/>
    <w:rsid w:val="002145ED"/>
    <w:rsid w:val="00223108"/>
    <w:rsid w:val="002277B6"/>
    <w:rsid w:val="0025025E"/>
    <w:rsid w:val="00263917"/>
    <w:rsid w:val="00265594"/>
    <w:rsid w:val="0028314F"/>
    <w:rsid w:val="002839FB"/>
    <w:rsid w:val="00286F65"/>
    <w:rsid w:val="00290914"/>
    <w:rsid w:val="002A7DEF"/>
    <w:rsid w:val="002B1FD1"/>
    <w:rsid w:val="002C2E6E"/>
    <w:rsid w:val="002C4613"/>
    <w:rsid w:val="003009CF"/>
    <w:rsid w:val="003642E0"/>
    <w:rsid w:val="00374329"/>
    <w:rsid w:val="00382399"/>
    <w:rsid w:val="00392459"/>
    <w:rsid w:val="003C70F5"/>
    <w:rsid w:val="003D21AB"/>
    <w:rsid w:val="003D3620"/>
    <w:rsid w:val="00414F02"/>
    <w:rsid w:val="00441A1E"/>
    <w:rsid w:val="00444DF1"/>
    <w:rsid w:val="00454D0C"/>
    <w:rsid w:val="00457C37"/>
    <w:rsid w:val="00464186"/>
    <w:rsid w:val="0046564F"/>
    <w:rsid w:val="00475E18"/>
    <w:rsid w:val="00476458"/>
    <w:rsid w:val="00484380"/>
    <w:rsid w:val="004F2B69"/>
    <w:rsid w:val="004F319B"/>
    <w:rsid w:val="005121C6"/>
    <w:rsid w:val="0052172B"/>
    <w:rsid w:val="005255E3"/>
    <w:rsid w:val="00571AFE"/>
    <w:rsid w:val="00582F68"/>
    <w:rsid w:val="005B20D7"/>
    <w:rsid w:val="005B4CDA"/>
    <w:rsid w:val="005B4E9D"/>
    <w:rsid w:val="005B5D7B"/>
    <w:rsid w:val="005C7663"/>
    <w:rsid w:val="005D359A"/>
    <w:rsid w:val="00604689"/>
    <w:rsid w:val="00616C3E"/>
    <w:rsid w:val="00624CB3"/>
    <w:rsid w:val="00662DE3"/>
    <w:rsid w:val="00671926"/>
    <w:rsid w:val="006B3A8A"/>
    <w:rsid w:val="006F48FF"/>
    <w:rsid w:val="00731492"/>
    <w:rsid w:val="007B0BAD"/>
    <w:rsid w:val="007D244A"/>
    <w:rsid w:val="007E0581"/>
    <w:rsid w:val="007F7F6C"/>
    <w:rsid w:val="008341D4"/>
    <w:rsid w:val="0085103A"/>
    <w:rsid w:val="00851100"/>
    <w:rsid w:val="0086195B"/>
    <w:rsid w:val="008677A7"/>
    <w:rsid w:val="00886A10"/>
    <w:rsid w:val="008D47F4"/>
    <w:rsid w:val="008E1BF7"/>
    <w:rsid w:val="00912709"/>
    <w:rsid w:val="0092602D"/>
    <w:rsid w:val="0097748C"/>
    <w:rsid w:val="009A0341"/>
    <w:rsid w:val="009A1761"/>
    <w:rsid w:val="009A788C"/>
    <w:rsid w:val="009C2977"/>
    <w:rsid w:val="009D12A4"/>
    <w:rsid w:val="009F32FA"/>
    <w:rsid w:val="009F39AC"/>
    <w:rsid w:val="009F7D57"/>
    <w:rsid w:val="00A21C73"/>
    <w:rsid w:val="00A364FC"/>
    <w:rsid w:val="00A571F8"/>
    <w:rsid w:val="00A90E21"/>
    <w:rsid w:val="00AA6434"/>
    <w:rsid w:val="00AC1743"/>
    <w:rsid w:val="00AC2152"/>
    <w:rsid w:val="00AD4E12"/>
    <w:rsid w:val="00AF2D1A"/>
    <w:rsid w:val="00AF7A1D"/>
    <w:rsid w:val="00B35741"/>
    <w:rsid w:val="00B35A45"/>
    <w:rsid w:val="00B56BD0"/>
    <w:rsid w:val="00B91A32"/>
    <w:rsid w:val="00BB0FFA"/>
    <w:rsid w:val="00BD5915"/>
    <w:rsid w:val="00C07091"/>
    <w:rsid w:val="00C86A5D"/>
    <w:rsid w:val="00CB6811"/>
    <w:rsid w:val="00D271BA"/>
    <w:rsid w:val="00D43E2A"/>
    <w:rsid w:val="00D510C0"/>
    <w:rsid w:val="00D56EF0"/>
    <w:rsid w:val="00D60CD0"/>
    <w:rsid w:val="00D66F61"/>
    <w:rsid w:val="00DB4B64"/>
    <w:rsid w:val="00DD734F"/>
    <w:rsid w:val="00DE4D2E"/>
    <w:rsid w:val="00E124D7"/>
    <w:rsid w:val="00E16591"/>
    <w:rsid w:val="00E3101E"/>
    <w:rsid w:val="00E41667"/>
    <w:rsid w:val="00E51640"/>
    <w:rsid w:val="00E73E76"/>
    <w:rsid w:val="00E74808"/>
    <w:rsid w:val="00EE3671"/>
    <w:rsid w:val="00F03C8C"/>
    <w:rsid w:val="00F300E8"/>
    <w:rsid w:val="00F5754E"/>
    <w:rsid w:val="00F77896"/>
    <w:rsid w:val="00F8494E"/>
    <w:rsid w:val="00F929B0"/>
    <w:rsid w:val="00FA756E"/>
    <w:rsid w:val="00FB0ECC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F9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2977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D2F9F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rozdziau">
    <w:name w:val="Tytuł rozdziału"/>
    <w:basedOn w:val="Nagwek1"/>
    <w:next w:val="Normalny"/>
    <w:qFormat/>
    <w:rsid w:val="001E2647"/>
    <w:pPr>
      <w:numPr>
        <w:numId w:val="1"/>
      </w:numPr>
      <w:spacing w:after="240" w:line="276" w:lineRule="auto"/>
      <w:jc w:val="left"/>
    </w:pPr>
    <w:rPr>
      <w:rFonts w:ascii="Times New Roman" w:hAnsi="Times New Roman"/>
      <w:caps/>
      <w:color w:val="auto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C2977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B5D7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B5D7B"/>
  </w:style>
  <w:style w:type="paragraph" w:styleId="Stopka">
    <w:name w:val="footer"/>
    <w:basedOn w:val="Normalny"/>
    <w:link w:val="StopkaZnak"/>
    <w:uiPriority w:val="99"/>
    <w:unhideWhenUsed/>
    <w:rsid w:val="005B5D7B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5D7B"/>
  </w:style>
  <w:style w:type="paragraph" w:styleId="Tekstdymka">
    <w:name w:val="Balloon Text"/>
    <w:basedOn w:val="Normalny"/>
    <w:link w:val="TekstdymkaZnak"/>
    <w:uiPriority w:val="99"/>
    <w:semiHidden/>
    <w:unhideWhenUsed/>
    <w:rsid w:val="005B5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4D2E"/>
    <w:pPr>
      <w:spacing w:before="480" w:after="24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756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D2F9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D2F9F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D2F9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7F7F6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eritum.ue.katowic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Koło Naukowe Marketingu MERITUM</PublishDate>
  <Abstract/>
  <CompanyAddress>KONTAKT:		tel. kom.:	784 511 283 – Sandra Tatarczyk
meritum.ue.katowice@gmail.com			884 692 664 – Kamil Sosna
www.facebook.com: Naukowe Koło Marketingu MERITUM
	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B00F80-BD9B-4891-9319-97CB0B65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Koło naukowe marketingu MEritum</vt:lpstr>
    </vt:vector>
  </TitlesOfParts>
  <Company>Koło Naukowe Marketingu MERITUM Uniwersytet Ekonomiczny w Katowicach, ul. 1 Maja 50, 40-287 Katowice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Koło naukowe marketingu MEritum</dc:title>
  <dc:creator>Kamil</dc:creator>
  <cp:lastModifiedBy>Paweł</cp:lastModifiedBy>
  <cp:revision>6</cp:revision>
  <cp:lastPrinted>2013-01-03T16:25:00Z</cp:lastPrinted>
  <dcterms:created xsi:type="dcterms:W3CDTF">2015-02-12T20:48:00Z</dcterms:created>
  <dcterms:modified xsi:type="dcterms:W3CDTF">2015-02-15T10:12:00Z</dcterms:modified>
</cp:coreProperties>
</file>